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7BA" w:rsidRPr="002247F9" w:rsidRDefault="006117BA" w:rsidP="002247F9">
      <w:pPr>
        <w:pStyle w:val="NormalIndent"/>
        <w:spacing w:before="120" w:after="120" w:line="360" w:lineRule="auto"/>
        <w:ind w:firstLine="0"/>
        <w:jc w:val="center"/>
        <w:rPr>
          <w:rFonts w:ascii="宋体"/>
          <w:b/>
          <w:bCs/>
          <w:color w:val="000000"/>
          <w:sz w:val="24"/>
          <w:szCs w:val="24"/>
        </w:rPr>
      </w:pPr>
      <w:r w:rsidRPr="002247F9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宁德职业技术学院校园道路交通安全标识、设施装修项目</w:t>
      </w:r>
    </w:p>
    <w:p w:rsidR="006117BA" w:rsidRPr="002247F9" w:rsidRDefault="006117BA" w:rsidP="002247F9">
      <w:pPr>
        <w:pStyle w:val="NormalIndent"/>
        <w:spacing w:before="120" w:after="120" w:line="360" w:lineRule="auto"/>
        <w:ind w:firstLineChars="174" w:firstLine="419"/>
        <w:jc w:val="center"/>
        <w:rPr>
          <w:rFonts w:ascii="宋体" w:cs="宋体"/>
          <w:b/>
          <w:color w:val="000000"/>
          <w:kern w:val="0"/>
          <w:sz w:val="24"/>
          <w:szCs w:val="24"/>
        </w:rPr>
      </w:pPr>
      <w:r w:rsidRPr="002247F9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询价采购公告</w:t>
      </w:r>
    </w:p>
    <w:p w:rsidR="006117BA" w:rsidRDefault="006117BA" w:rsidP="00E34516">
      <w:pPr>
        <w:pStyle w:val="NormalIndent"/>
        <w:spacing w:before="120" w:after="120" w:line="360" w:lineRule="auto"/>
        <w:ind w:firstLineChars="200" w:firstLine="480"/>
        <w:jc w:val="left"/>
        <w:rPr>
          <w:rFonts w:asci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  <w:u w:val="single"/>
        </w:rPr>
        <w:t>宁德职业技术学院校园公路道路交通安全标识、设施装修项目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业主为</w:t>
      </w:r>
      <w:r>
        <w:rPr>
          <w:rFonts w:ascii="宋体" w:hAnsi="宋体" w:cs="宋体" w:hint="eastAsia"/>
          <w:color w:val="333333"/>
          <w:kern w:val="0"/>
          <w:sz w:val="24"/>
          <w:szCs w:val="24"/>
          <w:u w:val="single"/>
        </w:rPr>
        <w:t>宁德职业技术学院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，建设资金来自</w:t>
      </w:r>
      <w:r>
        <w:rPr>
          <w:rFonts w:ascii="宋体" w:hAnsi="宋体" w:cs="宋体" w:hint="eastAsia"/>
          <w:color w:val="333333"/>
          <w:kern w:val="0"/>
          <w:sz w:val="24"/>
          <w:szCs w:val="24"/>
          <w:u w:val="single"/>
        </w:rPr>
        <w:t>学校财政资金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，招标单位</w:t>
      </w:r>
      <w:r>
        <w:rPr>
          <w:rFonts w:ascii="宋体" w:hAnsi="宋体" w:cs="宋体" w:hint="eastAsia"/>
          <w:color w:val="333333"/>
          <w:kern w:val="0"/>
          <w:sz w:val="24"/>
          <w:szCs w:val="24"/>
          <w:u w:val="single"/>
        </w:rPr>
        <w:t>宁德职业技术学院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，本项目现已具备招标条件，现委托</w:t>
      </w:r>
      <w:r>
        <w:rPr>
          <w:rFonts w:ascii="宋体" w:hAnsi="宋体" w:cs="宋体" w:hint="eastAsia"/>
          <w:color w:val="333333"/>
          <w:kern w:val="0"/>
          <w:sz w:val="24"/>
          <w:szCs w:val="24"/>
          <w:u w:val="single"/>
        </w:rPr>
        <w:t>中禹鑫工程项目管理有限公司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对该项目</w:t>
      </w:r>
      <w:r>
        <w:rPr>
          <w:rFonts w:ascii="宋体" w:hAnsi="宋体" w:hint="eastAsia"/>
          <w:color w:val="000000"/>
          <w:sz w:val="24"/>
          <w:szCs w:val="24"/>
        </w:rPr>
        <w:t>采用</w:t>
      </w:r>
      <w:r w:rsidRPr="00E34516">
        <w:rPr>
          <w:rFonts w:ascii="宋体" w:hAnsi="宋体" w:cs="宋体" w:hint="eastAsia"/>
          <w:color w:val="FF0000"/>
          <w:kern w:val="0"/>
          <w:sz w:val="24"/>
          <w:szCs w:val="24"/>
        </w:rPr>
        <w:t>询价采购</w:t>
      </w:r>
      <w:r>
        <w:rPr>
          <w:rFonts w:ascii="宋体" w:hAnsi="宋体" w:hint="eastAsia"/>
          <w:color w:val="000000"/>
          <w:sz w:val="24"/>
          <w:szCs w:val="24"/>
        </w:rPr>
        <w:t>方式，择优选取、确定施工单位（中标单位）。本招标项目具体事项如下：</w:t>
      </w:r>
    </w:p>
    <w:p w:rsidR="006117BA" w:rsidRDefault="006117BA">
      <w:pPr>
        <w:pStyle w:val="NormalIndent"/>
        <w:spacing w:before="120" w:after="120" w:line="360" w:lineRule="auto"/>
        <w:ind w:firstLineChars="300" w:firstLine="720"/>
        <w:jc w:val="left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一、招标人：</w:t>
      </w:r>
      <w:r>
        <w:rPr>
          <w:rFonts w:ascii="宋体" w:hAnsi="宋体" w:cs="宋体" w:hint="eastAsia"/>
          <w:color w:val="333333"/>
          <w:kern w:val="0"/>
          <w:sz w:val="24"/>
          <w:szCs w:val="24"/>
          <w:u w:val="single"/>
        </w:rPr>
        <w:t>宁德职业技术学院</w:t>
      </w:r>
      <w:r>
        <w:rPr>
          <w:rFonts w:ascii="宋体" w:hAnsi="宋体" w:hint="eastAsia"/>
          <w:color w:val="000000"/>
          <w:sz w:val="24"/>
          <w:szCs w:val="24"/>
        </w:rPr>
        <w:t>。</w:t>
      </w:r>
    </w:p>
    <w:p w:rsidR="006117BA" w:rsidRDefault="006117BA">
      <w:pPr>
        <w:pStyle w:val="NormalIndent"/>
        <w:spacing w:before="120" w:after="120" w:line="360" w:lineRule="auto"/>
        <w:ind w:firstLine="0"/>
        <w:jc w:val="left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</w:t>
      </w:r>
      <w:r>
        <w:rPr>
          <w:rFonts w:ascii="宋体" w:hAnsi="宋体" w:hint="eastAsia"/>
          <w:color w:val="000000"/>
          <w:sz w:val="24"/>
          <w:szCs w:val="24"/>
        </w:rPr>
        <w:t>二、项目名称：</w:t>
      </w:r>
      <w:r>
        <w:rPr>
          <w:rFonts w:ascii="宋体" w:hAnsi="宋体" w:cs="宋体" w:hint="eastAsia"/>
          <w:color w:val="333333"/>
          <w:kern w:val="0"/>
          <w:sz w:val="24"/>
          <w:szCs w:val="24"/>
          <w:u w:val="single"/>
        </w:rPr>
        <w:t>宁德职业技术学院校园道路交通安全标识、设施装修项目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。</w:t>
      </w:r>
    </w:p>
    <w:p w:rsidR="006117BA" w:rsidRDefault="006117BA">
      <w:pPr>
        <w:pStyle w:val="NormalIndent"/>
        <w:numPr>
          <w:ilvl w:val="0"/>
          <w:numId w:val="1"/>
        </w:numPr>
        <w:spacing w:before="120" w:after="120" w:line="360" w:lineRule="auto"/>
        <w:ind w:firstLine="570"/>
        <w:jc w:val="left"/>
        <w:rPr>
          <w:rFonts w:ascii="宋体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本招标项目位置、</w:t>
      </w:r>
      <w:r>
        <w:rPr>
          <w:rFonts w:ascii="宋体" w:hint="eastAsia"/>
          <w:sz w:val="24"/>
          <w:szCs w:val="24"/>
        </w:rPr>
        <w:t>内容</w:t>
      </w:r>
    </w:p>
    <w:p w:rsidR="006117BA" w:rsidRDefault="006117BA">
      <w:pPr>
        <w:pStyle w:val="NormalIndent"/>
        <w:spacing w:before="120" w:after="120" w:line="360" w:lineRule="auto"/>
        <w:ind w:firstLineChars="400" w:firstLine="960"/>
        <w:jc w:val="left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1</w:t>
      </w:r>
      <w:r>
        <w:rPr>
          <w:rFonts w:ascii="宋体" w:hAnsi="宋体" w:hint="eastAsia"/>
          <w:color w:val="000000"/>
          <w:sz w:val="24"/>
          <w:szCs w:val="24"/>
        </w:rPr>
        <w:t>、</w:t>
      </w:r>
      <w:r>
        <w:rPr>
          <w:rFonts w:ascii="宋体" w:hint="eastAsia"/>
          <w:sz w:val="24"/>
          <w:szCs w:val="24"/>
        </w:rPr>
        <w:t>工程建设地点：</w:t>
      </w:r>
      <w:r>
        <w:rPr>
          <w:rFonts w:ascii="宋体" w:hAnsi="宋体" w:cs="宋体" w:hint="eastAsia"/>
          <w:color w:val="333333"/>
          <w:kern w:val="0"/>
          <w:sz w:val="24"/>
          <w:szCs w:val="24"/>
          <w:u w:val="single"/>
        </w:rPr>
        <w:t>福安市福泰路</w:t>
      </w:r>
      <w:r>
        <w:rPr>
          <w:rFonts w:ascii="宋体" w:hAnsi="宋体" w:cs="宋体"/>
          <w:color w:val="333333"/>
          <w:kern w:val="0"/>
          <w:sz w:val="24"/>
          <w:szCs w:val="24"/>
          <w:u w:val="single"/>
        </w:rPr>
        <w:t>232</w:t>
      </w:r>
      <w:r>
        <w:rPr>
          <w:rFonts w:ascii="宋体" w:hAnsi="宋体" w:cs="宋体" w:hint="eastAsia"/>
          <w:color w:val="333333"/>
          <w:kern w:val="0"/>
          <w:sz w:val="24"/>
          <w:szCs w:val="24"/>
          <w:u w:val="single"/>
        </w:rPr>
        <w:t>号</w:t>
      </w:r>
      <w:r>
        <w:rPr>
          <w:rFonts w:ascii="宋体" w:hAnsi="宋体" w:hint="eastAsia"/>
          <w:color w:val="000000"/>
          <w:sz w:val="24"/>
          <w:szCs w:val="24"/>
        </w:rPr>
        <w:t>。</w:t>
      </w:r>
    </w:p>
    <w:p w:rsidR="006117BA" w:rsidRDefault="006117BA">
      <w:pPr>
        <w:pStyle w:val="NormalIndent"/>
        <w:spacing w:before="120" w:after="120" w:line="360" w:lineRule="auto"/>
        <w:ind w:firstLineChars="371" w:firstLine="890"/>
        <w:jc w:val="left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2</w:t>
      </w:r>
      <w:r>
        <w:rPr>
          <w:rFonts w:ascii="宋体" w:hAnsi="宋体" w:hint="eastAsia"/>
          <w:color w:val="000000"/>
          <w:sz w:val="24"/>
          <w:szCs w:val="24"/>
        </w:rPr>
        <w:t>、</w:t>
      </w:r>
      <w:r>
        <w:rPr>
          <w:rFonts w:ascii="宋体" w:hint="eastAsia"/>
          <w:sz w:val="24"/>
          <w:szCs w:val="24"/>
        </w:rPr>
        <w:t>招标范围和内容：</w:t>
      </w:r>
      <w:r>
        <w:rPr>
          <w:rFonts w:ascii="宋体" w:hAnsi="宋体" w:cs="宋体" w:hint="eastAsia"/>
          <w:color w:val="333333"/>
          <w:kern w:val="0"/>
          <w:sz w:val="24"/>
          <w:szCs w:val="24"/>
          <w:u w:val="single"/>
        </w:rPr>
        <w:t>校园公路道路维护或新安装道路交通安全标识、设施装修等</w:t>
      </w:r>
      <w:r>
        <w:rPr>
          <w:rFonts w:ascii="宋体" w:hAnsi="宋体" w:cs="宋体" w:hint="eastAsia"/>
          <w:sz w:val="24"/>
          <w:szCs w:val="24"/>
          <w:u w:val="single"/>
        </w:rPr>
        <w:t>具体以施工图及工程量清单为准</w:t>
      </w:r>
      <w:r>
        <w:rPr>
          <w:rFonts w:ascii="宋体" w:hAnsi="宋体" w:hint="eastAsia"/>
          <w:color w:val="000000"/>
          <w:sz w:val="24"/>
          <w:szCs w:val="24"/>
        </w:rPr>
        <w:t>。</w:t>
      </w:r>
    </w:p>
    <w:p w:rsidR="006117BA" w:rsidRDefault="006117BA">
      <w:pPr>
        <w:pStyle w:val="NormalIndent"/>
        <w:spacing w:before="120" w:after="120" w:line="360" w:lineRule="auto"/>
        <w:ind w:firstLine="570"/>
        <w:jc w:val="left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四、投标单位资质要求：</w:t>
      </w:r>
      <w:bookmarkStart w:id="0" w:name="_GoBack"/>
      <w:bookmarkEnd w:id="0"/>
    </w:p>
    <w:p w:rsidR="006117BA" w:rsidRDefault="006117BA">
      <w:pPr>
        <w:pStyle w:val="NormalIndent"/>
        <w:spacing w:before="120" w:after="120" w:line="360" w:lineRule="auto"/>
        <w:ind w:firstLineChars="371" w:firstLine="890"/>
        <w:jc w:val="left"/>
        <w:rPr>
          <w:rFonts w:ascii="宋体"/>
          <w:color w:val="000000"/>
          <w:sz w:val="24"/>
          <w:szCs w:val="24"/>
          <w:u w:val="single"/>
        </w:rPr>
      </w:pPr>
      <w:r>
        <w:rPr>
          <w:rFonts w:ascii="宋体" w:hint="eastAsia"/>
          <w:sz w:val="24"/>
          <w:szCs w:val="24"/>
          <w:u w:val="single"/>
        </w:rPr>
        <w:t>本招标项目要求投标人须具备</w:t>
      </w:r>
      <w:r>
        <w:rPr>
          <w:rFonts w:ascii="宋体" w:hAnsi="宋体" w:cs="宋体" w:hint="eastAsia"/>
          <w:color w:val="333333"/>
          <w:kern w:val="0"/>
          <w:sz w:val="24"/>
          <w:szCs w:val="24"/>
          <w:u w:val="single"/>
        </w:rPr>
        <w:t>公路工程施工总承包三级及以上资质</w:t>
      </w:r>
      <w:r>
        <w:rPr>
          <w:rFonts w:ascii="宋体" w:hAnsi="宋体" w:hint="eastAsia"/>
          <w:color w:val="000000"/>
          <w:sz w:val="24"/>
          <w:szCs w:val="24"/>
          <w:u w:val="single"/>
        </w:rPr>
        <w:t>。</w:t>
      </w:r>
    </w:p>
    <w:p w:rsidR="006117BA" w:rsidRDefault="006117BA">
      <w:pPr>
        <w:pStyle w:val="NormalIndent"/>
        <w:spacing w:before="120" w:after="120" w:line="360" w:lineRule="auto"/>
        <w:ind w:firstLine="570"/>
        <w:jc w:val="left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五</w:t>
      </w:r>
      <w:r>
        <w:rPr>
          <w:rFonts w:ascii="宋体"/>
          <w:color w:val="000000"/>
          <w:sz w:val="24"/>
          <w:szCs w:val="24"/>
        </w:rPr>
        <w:t>.</w:t>
      </w:r>
      <w:r>
        <w:rPr>
          <w:rFonts w:ascii="宋体" w:hAnsi="宋体" w:hint="eastAsia"/>
          <w:color w:val="000000"/>
          <w:sz w:val="24"/>
          <w:szCs w:val="24"/>
        </w:rPr>
        <w:t>、本招标项目对投标人的资格审查采用资格后审的方式。</w:t>
      </w:r>
    </w:p>
    <w:p w:rsidR="006117BA" w:rsidRDefault="006117BA">
      <w:pPr>
        <w:pStyle w:val="NormalIndent"/>
        <w:spacing w:before="120" w:after="120" w:line="360" w:lineRule="auto"/>
        <w:ind w:firstLine="570"/>
        <w:jc w:val="left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六、本项目施工工期：</w:t>
      </w:r>
      <w:r>
        <w:rPr>
          <w:rFonts w:ascii="宋体" w:hAnsi="宋体"/>
          <w:color w:val="000000"/>
          <w:sz w:val="24"/>
          <w:szCs w:val="24"/>
        </w:rPr>
        <w:t>7</w:t>
      </w:r>
      <w:r>
        <w:rPr>
          <w:rFonts w:ascii="宋体" w:hAnsi="宋体" w:hint="eastAsia"/>
          <w:color w:val="000000"/>
          <w:sz w:val="24"/>
          <w:szCs w:val="24"/>
        </w:rPr>
        <w:t>日历天。</w:t>
      </w:r>
    </w:p>
    <w:p w:rsidR="006117BA" w:rsidRDefault="006117BA">
      <w:pPr>
        <w:pStyle w:val="NormalIndent"/>
        <w:spacing w:before="120" w:after="120" w:line="360" w:lineRule="auto"/>
        <w:ind w:firstLine="570"/>
        <w:jc w:val="left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七、工程质量要求：工程质量要求符合《工程施工质量验收规范》达到合格标准。</w:t>
      </w:r>
    </w:p>
    <w:p w:rsidR="006117BA" w:rsidRDefault="006117BA">
      <w:pPr>
        <w:pStyle w:val="NormalIndent"/>
        <w:spacing w:before="120" w:after="120" w:line="360" w:lineRule="auto"/>
        <w:ind w:firstLine="570"/>
        <w:jc w:val="left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八、工程款付款方式：以银行转账方式支付，具体按双方签订的合同要求执行。</w:t>
      </w:r>
    </w:p>
    <w:p w:rsidR="006117BA" w:rsidRDefault="006117BA">
      <w:pPr>
        <w:pStyle w:val="NormalIndent"/>
        <w:spacing w:before="120" w:after="120" w:line="360" w:lineRule="auto"/>
        <w:ind w:firstLine="570"/>
        <w:jc w:val="left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九、最高控制价：</w:t>
      </w:r>
      <w:r>
        <w:rPr>
          <w:rFonts w:ascii="宋体" w:hAnsi="宋体" w:cs="宋体"/>
          <w:color w:val="333333"/>
          <w:kern w:val="0"/>
          <w:sz w:val="24"/>
          <w:szCs w:val="24"/>
          <w:u w:val="single"/>
        </w:rPr>
        <w:t>68150</w:t>
      </w:r>
      <w:r>
        <w:rPr>
          <w:rFonts w:ascii="宋体" w:hAnsi="宋体" w:hint="eastAsia"/>
          <w:color w:val="000000"/>
          <w:sz w:val="24"/>
          <w:szCs w:val="24"/>
        </w:rPr>
        <w:t>元。</w:t>
      </w:r>
    </w:p>
    <w:p w:rsidR="006117BA" w:rsidRDefault="006117BA">
      <w:pPr>
        <w:pStyle w:val="NormalIndent"/>
        <w:spacing w:before="120" w:after="120" w:line="360" w:lineRule="auto"/>
        <w:ind w:firstLine="570"/>
        <w:jc w:val="left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十、投标报价：各投标单位的投标</w:t>
      </w:r>
      <w:r w:rsidRPr="00907FE8">
        <w:rPr>
          <w:rFonts w:ascii="宋体" w:hAnsi="宋体" w:hint="eastAsia"/>
          <w:color w:val="FF0000"/>
          <w:sz w:val="24"/>
          <w:szCs w:val="24"/>
        </w:rPr>
        <w:t>总</w:t>
      </w:r>
      <w:r>
        <w:rPr>
          <w:rFonts w:ascii="宋体" w:hAnsi="宋体" w:hint="eastAsia"/>
          <w:color w:val="000000"/>
          <w:sz w:val="24"/>
          <w:szCs w:val="24"/>
        </w:rPr>
        <w:t>报价为包含人工、机械、材料费和企业管理费、</w:t>
      </w:r>
      <w:r w:rsidRPr="00907FE8">
        <w:rPr>
          <w:rFonts w:ascii="宋体" w:hAnsi="宋体" w:hint="eastAsia"/>
          <w:color w:val="FF0000"/>
          <w:sz w:val="24"/>
          <w:szCs w:val="24"/>
        </w:rPr>
        <w:t>本项目测量设计费</w:t>
      </w:r>
      <w:r>
        <w:rPr>
          <w:rFonts w:ascii="宋体" w:hAnsi="宋体" w:hint="eastAsia"/>
          <w:color w:val="000000"/>
          <w:sz w:val="24"/>
          <w:szCs w:val="24"/>
        </w:rPr>
        <w:t>及税金等所有费用。</w:t>
      </w:r>
    </w:p>
    <w:p w:rsidR="006117BA" w:rsidRDefault="006117BA">
      <w:pPr>
        <w:pStyle w:val="NormalIndent"/>
        <w:spacing w:before="120" w:after="120" w:line="360" w:lineRule="auto"/>
        <w:ind w:firstLine="570"/>
        <w:jc w:val="left"/>
        <w:rPr>
          <w:rFonts w:ascii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十一、评标办法：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以最低投标报价为中标价，投标报价不得高于最高控制价，否则按废标处理，</w:t>
      </w:r>
      <w:r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本招标项目招标人对投标人的资格审查采用的方式：资格后审。评标小组按照招标文件的规定对参与评审的投标文件进行资格评审，评定通过后根据有效的最低价原则确定中标人；当最低价相同时，以有效的最低价的投标人作为候选者，以随机抽取的方式从候选者中选出中标人。</w:t>
      </w:r>
    </w:p>
    <w:p w:rsidR="006117BA" w:rsidRDefault="006117BA">
      <w:pPr>
        <w:pStyle w:val="NormalIndent"/>
        <w:spacing w:before="120" w:after="120" w:line="360" w:lineRule="auto"/>
        <w:ind w:firstLine="570"/>
        <w:jc w:val="left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十二、报名时间及方式：凡凡有意参加投</w:t>
      </w:r>
      <w:r>
        <w:rPr>
          <w:rFonts w:ascii="宋体" w:hAnsi="宋体" w:hint="eastAsia"/>
          <w:sz w:val="24"/>
          <w:szCs w:val="24"/>
        </w:rPr>
        <w:t>标者</w:t>
      </w:r>
      <w:r>
        <w:rPr>
          <w:rFonts w:ascii="宋体" w:hint="eastAsia"/>
          <w:sz w:val="24"/>
          <w:szCs w:val="24"/>
        </w:rPr>
        <w:t>，请于</w:t>
      </w:r>
      <w:r w:rsidRPr="00907FE8">
        <w:rPr>
          <w:rFonts w:ascii="宋体"/>
          <w:color w:val="FF0000"/>
          <w:sz w:val="24"/>
          <w:szCs w:val="24"/>
          <w:u w:val="single"/>
        </w:rPr>
        <w:t>2020</w:t>
      </w:r>
      <w:r w:rsidRPr="00907FE8">
        <w:rPr>
          <w:rFonts w:ascii="宋体" w:hint="eastAsia"/>
          <w:color w:val="FF0000"/>
          <w:sz w:val="24"/>
          <w:szCs w:val="24"/>
        </w:rPr>
        <w:t>年</w:t>
      </w:r>
      <w:r w:rsidRPr="00907FE8">
        <w:rPr>
          <w:rFonts w:ascii="宋体"/>
          <w:color w:val="FF0000"/>
          <w:sz w:val="24"/>
          <w:szCs w:val="24"/>
          <w:u w:val="single"/>
        </w:rPr>
        <w:t xml:space="preserve"> 7</w:t>
      </w:r>
      <w:r w:rsidRPr="00907FE8">
        <w:rPr>
          <w:rFonts w:ascii="宋体" w:hint="eastAsia"/>
          <w:color w:val="FF0000"/>
          <w:sz w:val="24"/>
          <w:szCs w:val="24"/>
        </w:rPr>
        <w:t>月</w:t>
      </w:r>
      <w:r w:rsidRPr="00907FE8">
        <w:rPr>
          <w:rFonts w:ascii="宋体"/>
          <w:color w:val="FF0000"/>
          <w:sz w:val="24"/>
          <w:szCs w:val="24"/>
        </w:rPr>
        <w:t>2</w:t>
      </w:r>
      <w:r>
        <w:rPr>
          <w:rFonts w:ascii="宋体"/>
          <w:color w:val="FF0000"/>
          <w:sz w:val="24"/>
          <w:szCs w:val="24"/>
        </w:rPr>
        <w:t>3</w:t>
      </w:r>
      <w:r w:rsidRPr="00907FE8">
        <w:rPr>
          <w:rFonts w:ascii="宋体" w:hint="eastAsia"/>
          <w:color w:val="FF0000"/>
          <w:sz w:val="24"/>
          <w:szCs w:val="24"/>
        </w:rPr>
        <w:t>日至</w:t>
      </w:r>
      <w:r w:rsidRPr="00907FE8">
        <w:rPr>
          <w:rFonts w:ascii="宋体"/>
          <w:color w:val="FF0000"/>
          <w:sz w:val="24"/>
          <w:szCs w:val="24"/>
          <w:u w:val="single"/>
        </w:rPr>
        <w:t>2020</w:t>
      </w:r>
      <w:r w:rsidRPr="00907FE8">
        <w:rPr>
          <w:rFonts w:ascii="宋体" w:hint="eastAsia"/>
          <w:color w:val="FF0000"/>
          <w:sz w:val="24"/>
          <w:szCs w:val="24"/>
        </w:rPr>
        <w:t>年</w:t>
      </w:r>
      <w:r w:rsidRPr="00907FE8">
        <w:rPr>
          <w:rFonts w:ascii="宋体"/>
          <w:color w:val="FF0000"/>
          <w:sz w:val="24"/>
          <w:szCs w:val="24"/>
          <w:u w:val="single"/>
        </w:rPr>
        <w:t xml:space="preserve"> 7</w:t>
      </w:r>
      <w:r w:rsidRPr="00907FE8">
        <w:rPr>
          <w:rFonts w:ascii="宋体" w:hint="eastAsia"/>
          <w:color w:val="FF0000"/>
          <w:sz w:val="24"/>
          <w:szCs w:val="24"/>
        </w:rPr>
        <w:t>月</w:t>
      </w:r>
      <w:r w:rsidRPr="00907FE8">
        <w:rPr>
          <w:rFonts w:ascii="宋体"/>
          <w:color w:val="FF0000"/>
          <w:sz w:val="24"/>
          <w:szCs w:val="24"/>
        </w:rPr>
        <w:t>2</w:t>
      </w:r>
      <w:r>
        <w:rPr>
          <w:rFonts w:ascii="宋体"/>
          <w:color w:val="FF0000"/>
          <w:sz w:val="24"/>
          <w:szCs w:val="24"/>
        </w:rPr>
        <w:t>9</w:t>
      </w:r>
      <w:r w:rsidRPr="00907FE8">
        <w:rPr>
          <w:rFonts w:ascii="宋体" w:hint="eastAsia"/>
          <w:color w:val="FF0000"/>
          <w:sz w:val="24"/>
          <w:szCs w:val="24"/>
        </w:rPr>
        <w:t>日（</w:t>
      </w:r>
      <w:r>
        <w:rPr>
          <w:rFonts w:ascii="宋体" w:hint="eastAsia"/>
          <w:sz w:val="24"/>
          <w:szCs w:val="24"/>
        </w:rPr>
        <w:t>含法定公休日、法定节假日），每天上午</w:t>
      </w:r>
      <w:r>
        <w:rPr>
          <w:rFonts w:ascii="宋体"/>
          <w:sz w:val="24"/>
          <w:szCs w:val="24"/>
          <w:u w:val="single"/>
        </w:rPr>
        <w:t xml:space="preserve"> 8 </w:t>
      </w:r>
      <w:r>
        <w:rPr>
          <w:rFonts w:ascii="宋体" w:hint="eastAsia"/>
          <w:sz w:val="24"/>
          <w:szCs w:val="24"/>
        </w:rPr>
        <w:t>时</w:t>
      </w:r>
      <w:r>
        <w:rPr>
          <w:rFonts w:ascii="宋体"/>
          <w:sz w:val="24"/>
          <w:szCs w:val="24"/>
          <w:u w:val="single"/>
        </w:rPr>
        <w:t xml:space="preserve"> 30 </w:t>
      </w:r>
      <w:r>
        <w:rPr>
          <w:rFonts w:ascii="宋体" w:hint="eastAsia"/>
          <w:sz w:val="24"/>
          <w:szCs w:val="24"/>
        </w:rPr>
        <w:t>分至</w:t>
      </w:r>
      <w:r>
        <w:rPr>
          <w:rFonts w:ascii="宋体"/>
          <w:sz w:val="24"/>
          <w:szCs w:val="24"/>
          <w:u w:val="single"/>
        </w:rPr>
        <w:t xml:space="preserve"> 11</w:t>
      </w:r>
      <w:r>
        <w:rPr>
          <w:rFonts w:ascii="宋体" w:hint="eastAsia"/>
          <w:sz w:val="24"/>
          <w:szCs w:val="24"/>
          <w:u w:val="single"/>
        </w:rPr>
        <w:t xml:space="preserve">　</w:t>
      </w:r>
      <w:r>
        <w:rPr>
          <w:rFonts w:ascii="宋体" w:hint="eastAsia"/>
          <w:sz w:val="24"/>
          <w:szCs w:val="24"/>
        </w:rPr>
        <w:t>时</w:t>
      </w:r>
      <w:r>
        <w:rPr>
          <w:rFonts w:ascii="宋体"/>
          <w:sz w:val="24"/>
          <w:szCs w:val="24"/>
          <w:u w:val="single"/>
        </w:rPr>
        <w:t>30</w:t>
      </w:r>
      <w:r>
        <w:rPr>
          <w:rFonts w:ascii="宋体" w:hint="eastAsia"/>
          <w:sz w:val="24"/>
          <w:szCs w:val="24"/>
        </w:rPr>
        <w:t>分，下午</w:t>
      </w:r>
      <w:r>
        <w:rPr>
          <w:rFonts w:ascii="宋体"/>
          <w:sz w:val="24"/>
          <w:szCs w:val="24"/>
          <w:u w:val="single"/>
        </w:rPr>
        <w:t xml:space="preserve"> 15 </w:t>
      </w:r>
      <w:r>
        <w:rPr>
          <w:rFonts w:ascii="宋体" w:hint="eastAsia"/>
          <w:sz w:val="24"/>
          <w:szCs w:val="24"/>
        </w:rPr>
        <w:t>时</w:t>
      </w:r>
      <w:r>
        <w:rPr>
          <w:rFonts w:ascii="宋体"/>
          <w:sz w:val="24"/>
          <w:szCs w:val="24"/>
          <w:u w:val="single"/>
        </w:rPr>
        <w:t xml:space="preserve"> 30 </w:t>
      </w:r>
      <w:r>
        <w:rPr>
          <w:rFonts w:ascii="宋体" w:hint="eastAsia"/>
          <w:sz w:val="24"/>
          <w:szCs w:val="24"/>
        </w:rPr>
        <w:t>分至</w:t>
      </w:r>
      <w:r>
        <w:rPr>
          <w:rFonts w:ascii="宋体"/>
          <w:sz w:val="24"/>
          <w:szCs w:val="24"/>
          <w:u w:val="single"/>
        </w:rPr>
        <w:t xml:space="preserve"> 17 </w:t>
      </w:r>
      <w:r>
        <w:rPr>
          <w:rFonts w:ascii="宋体" w:hint="eastAsia"/>
          <w:sz w:val="24"/>
          <w:szCs w:val="24"/>
        </w:rPr>
        <w:t>时</w:t>
      </w:r>
      <w:r>
        <w:rPr>
          <w:rFonts w:ascii="宋体"/>
          <w:sz w:val="24"/>
          <w:szCs w:val="24"/>
          <w:u w:val="single"/>
        </w:rPr>
        <w:t xml:space="preserve"> 30 </w:t>
      </w:r>
      <w:r>
        <w:rPr>
          <w:rFonts w:ascii="宋体" w:hint="eastAsia"/>
          <w:sz w:val="24"/>
          <w:szCs w:val="24"/>
        </w:rPr>
        <w:t>分（北京时间，下同）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随带</w:t>
      </w:r>
      <w:r>
        <w:rPr>
          <w:rFonts w:ascii="宋体" w:hAnsi="宋体" w:cs="宋体" w:hint="eastAsia"/>
          <w:b/>
          <w:bCs/>
          <w:color w:val="000000"/>
          <w:sz w:val="24"/>
          <w:szCs w:val="24"/>
          <w:u w:val="single"/>
          <w:shd w:val="clear" w:color="auto" w:fill="FFFFFF"/>
        </w:rPr>
        <w:t>企业营业执照、资质证书、安全生产许可证、建造师证原件</w:t>
      </w:r>
      <w:r>
        <w:rPr>
          <w:rFonts w:ascii="宋体" w:hAnsi="宋体" w:cs="宋体" w:hint="eastAsia"/>
          <w:b/>
          <w:bCs/>
          <w:color w:val="333333"/>
          <w:sz w:val="24"/>
          <w:szCs w:val="24"/>
          <w:shd w:val="clear" w:color="auto" w:fill="FFFFFF"/>
        </w:rPr>
        <w:t>到项目地点踏勘施工现场查阅相关资料</w:t>
      </w:r>
      <w:r>
        <w:rPr>
          <w:rFonts w:ascii="宋体" w:hint="eastAsia"/>
          <w:b/>
          <w:bCs/>
          <w:sz w:val="24"/>
          <w:szCs w:val="24"/>
        </w:rPr>
        <w:t>，持</w:t>
      </w:r>
      <w:r>
        <w:rPr>
          <w:rFonts w:ascii="宋体" w:hint="eastAsia"/>
          <w:b/>
          <w:bCs/>
          <w:sz w:val="24"/>
          <w:szCs w:val="24"/>
          <w:u w:val="single"/>
        </w:rPr>
        <w:t>项目</w:t>
      </w:r>
      <w:r w:rsidRPr="00907FE8">
        <w:rPr>
          <w:rFonts w:ascii="宋体" w:hint="eastAsia"/>
          <w:b/>
          <w:bCs/>
          <w:color w:val="FF0000"/>
          <w:sz w:val="24"/>
          <w:szCs w:val="24"/>
          <w:u w:val="single"/>
        </w:rPr>
        <w:t>学校交通安全职能部门</w:t>
      </w:r>
      <w:r>
        <w:rPr>
          <w:rFonts w:ascii="宋体" w:hint="eastAsia"/>
          <w:b/>
          <w:bCs/>
          <w:sz w:val="24"/>
          <w:szCs w:val="24"/>
          <w:u w:val="single"/>
        </w:rPr>
        <w:t>开具的介绍信</w:t>
      </w:r>
      <w:r w:rsidRPr="00907FE8">
        <w:rPr>
          <w:rFonts w:ascii="宋体" w:hint="eastAsia"/>
          <w:b/>
          <w:bCs/>
          <w:color w:val="FF0000"/>
          <w:sz w:val="24"/>
          <w:szCs w:val="24"/>
          <w:u w:val="single"/>
        </w:rPr>
        <w:t>原件</w:t>
      </w:r>
      <w:r>
        <w:rPr>
          <w:rFonts w:ascii="宋体" w:hint="eastAsia"/>
          <w:b/>
          <w:bCs/>
          <w:sz w:val="24"/>
          <w:szCs w:val="24"/>
        </w:rPr>
        <w:t>到</w:t>
      </w:r>
      <w:r>
        <w:rPr>
          <w:rFonts w:ascii="宋体" w:hAnsi="宋体" w:hint="eastAsia"/>
          <w:b/>
          <w:bCs/>
          <w:color w:val="000000"/>
          <w:sz w:val="24"/>
          <w:szCs w:val="24"/>
          <w:u w:val="single"/>
        </w:rPr>
        <w:t>中禹鑫工程项目有限公司（福安市鹤兴中路</w:t>
      </w:r>
      <w:r>
        <w:rPr>
          <w:rFonts w:ascii="宋体" w:hAnsi="宋体"/>
          <w:b/>
          <w:bCs/>
          <w:color w:val="000000"/>
          <w:sz w:val="24"/>
          <w:szCs w:val="24"/>
          <w:u w:val="single"/>
        </w:rPr>
        <w:t>18</w:t>
      </w:r>
      <w:r>
        <w:rPr>
          <w:rFonts w:ascii="宋体" w:hAnsi="宋体" w:hint="eastAsia"/>
          <w:b/>
          <w:bCs/>
          <w:color w:val="000000"/>
          <w:sz w:val="24"/>
          <w:szCs w:val="24"/>
          <w:u w:val="single"/>
        </w:rPr>
        <w:t>号三楼）</w:t>
      </w:r>
      <w:r>
        <w:rPr>
          <w:rFonts w:ascii="宋体" w:hint="eastAsia"/>
          <w:b/>
          <w:bCs/>
          <w:sz w:val="24"/>
          <w:szCs w:val="24"/>
        </w:rPr>
        <w:t>购买招标文件</w:t>
      </w:r>
      <w:r>
        <w:rPr>
          <w:rFonts w:ascii="宋体" w:hAnsi="宋体" w:hint="eastAsia"/>
          <w:b/>
          <w:bCs/>
          <w:sz w:val="24"/>
          <w:szCs w:val="24"/>
        </w:rPr>
        <w:t>。</w:t>
      </w:r>
    </w:p>
    <w:p w:rsidR="006117BA" w:rsidRDefault="006117BA">
      <w:pPr>
        <w:pStyle w:val="NormalIndent"/>
        <w:spacing w:before="120" w:after="120" w:line="360" w:lineRule="auto"/>
        <w:ind w:firstLineChars="200" w:firstLine="480"/>
        <w:jc w:val="left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十三、开标时间及地点：投标文件提交的截止时间为</w:t>
      </w:r>
      <w:r>
        <w:rPr>
          <w:rFonts w:ascii="宋体" w:hAnsi="宋体"/>
          <w:sz w:val="24"/>
          <w:szCs w:val="24"/>
        </w:rPr>
        <w:t>2020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29</w:t>
      </w:r>
      <w:r>
        <w:rPr>
          <w:rFonts w:ascii="宋体" w:hAnsi="宋体" w:hint="eastAsia"/>
          <w:sz w:val="24"/>
          <w:szCs w:val="24"/>
        </w:rPr>
        <w:t>日上午</w:t>
      </w:r>
      <w:r>
        <w:rPr>
          <w:rFonts w:ascii="宋体" w:hAnsi="宋体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时</w:t>
      </w:r>
      <w:r>
        <w:rPr>
          <w:rFonts w:ascii="宋体"/>
          <w:sz w:val="24"/>
          <w:szCs w:val="24"/>
        </w:rPr>
        <w:t>00</w:t>
      </w:r>
      <w:r>
        <w:rPr>
          <w:rFonts w:ascii="宋体" w:hAnsi="宋体" w:hint="eastAsia"/>
          <w:sz w:val="24"/>
          <w:szCs w:val="24"/>
        </w:rPr>
        <w:t>分，提交地点为</w:t>
      </w:r>
      <w:r w:rsidRPr="004C26C4">
        <w:rPr>
          <w:rFonts w:ascii="宋体" w:hAnsi="宋体" w:hint="eastAsia"/>
          <w:color w:val="FF0000"/>
          <w:sz w:val="24"/>
          <w:szCs w:val="24"/>
          <w:u w:val="single"/>
        </w:rPr>
        <w:t>福安市城北街道学院路</w:t>
      </w:r>
      <w:r w:rsidRPr="004C26C4">
        <w:rPr>
          <w:rFonts w:ascii="宋体" w:hAnsi="宋体"/>
          <w:color w:val="FF0000"/>
          <w:sz w:val="24"/>
          <w:szCs w:val="24"/>
          <w:u w:val="single"/>
        </w:rPr>
        <w:t>600</w:t>
      </w:r>
      <w:r w:rsidRPr="004C26C4">
        <w:rPr>
          <w:rFonts w:ascii="宋体" w:hAnsi="宋体" w:hint="eastAsia"/>
          <w:color w:val="FF0000"/>
          <w:sz w:val="24"/>
          <w:szCs w:val="24"/>
          <w:u w:val="single"/>
        </w:rPr>
        <w:t>号学术交流中心一楼</w:t>
      </w:r>
      <w:r w:rsidRPr="004C26C4">
        <w:rPr>
          <w:rFonts w:ascii="宋体" w:hAnsi="宋体"/>
          <w:color w:val="FF0000"/>
          <w:sz w:val="24"/>
          <w:szCs w:val="24"/>
          <w:u w:val="single"/>
        </w:rPr>
        <w:t>109</w:t>
      </w:r>
      <w:r w:rsidRPr="004C26C4">
        <w:rPr>
          <w:rFonts w:ascii="宋体" w:hAnsi="宋体" w:hint="eastAsia"/>
          <w:color w:val="FF0000"/>
          <w:sz w:val="24"/>
          <w:szCs w:val="24"/>
          <w:u w:val="single"/>
        </w:rPr>
        <w:t>室</w:t>
      </w:r>
      <w:r>
        <w:rPr>
          <w:rFonts w:ascii="宋体" w:hAnsi="宋体" w:hint="eastAsia"/>
          <w:color w:val="000000"/>
          <w:sz w:val="24"/>
          <w:szCs w:val="24"/>
        </w:rPr>
        <w:t>逾期送达的投标文件将被拒绝。</w:t>
      </w:r>
    </w:p>
    <w:p w:rsidR="006117BA" w:rsidRDefault="006117BA" w:rsidP="004C26C4">
      <w:pPr>
        <w:widowControl/>
        <w:ind w:firstLineChars="200" w:firstLine="464"/>
        <w:rPr>
          <w:sz w:val="24"/>
          <w:szCs w:val="24"/>
        </w:rPr>
      </w:pPr>
      <w:r>
        <w:rPr>
          <w:rFonts w:ascii="宋体" w:hAnsi="宋体" w:hint="eastAsia"/>
          <w:color w:val="000000"/>
          <w:spacing w:val="-4"/>
          <w:sz w:val="24"/>
          <w:szCs w:val="24"/>
        </w:rPr>
        <w:t>开标地点：</w:t>
      </w:r>
      <w:r w:rsidRPr="004C26C4">
        <w:rPr>
          <w:rFonts w:ascii="宋体" w:hAnsi="宋体" w:hint="eastAsia"/>
          <w:color w:val="FF0000"/>
          <w:sz w:val="24"/>
          <w:szCs w:val="24"/>
          <w:u w:val="single"/>
        </w:rPr>
        <w:t>福安市城北街道学院路</w:t>
      </w:r>
      <w:r w:rsidRPr="004C26C4">
        <w:rPr>
          <w:rFonts w:ascii="宋体" w:hAnsi="宋体"/>
          <w:color w:val="FF0000"/>
          <w:sz w:val="24"/>
          <w:szCs w:val="24"/>
          <w:u w:val="single"/>
        </w:rPr>
        <w:t>600</w:t>
      </w:r>
      <w:r w:rsidRPr="004C26C4">
        <w:rPr>
          <w:rFonts w:ascii="宋体" w:hAnsi="宋体" w:hint="eastAsia"/>
          <w:color w:val="FF0000"/>
          <w:sz w:val="24"/>
          <w:szCs w:val="24"/>
          <w:u w:val="single"/>
        </w:rPr>
        <w:t>号学术交流中心一楼</w:t>
      </w:r>
      <w:r w:rsidRPr="004C26C4">
        <w:rPr>
          <w:rFonts w:ascii="宋体" w:hAnsi="宋体"/>
          <w:color w:val="FF0000"/>
          <w:sz w:val="24"/>
          <w:szCs w:val="24"/>
          <w:u w:val="single"/>
        </w:rPr>
        <w:t>109</w:t>
      </w:r>
      <w:r w:rsidRPr="004C26C4">
        <w:rPr>
          <w:rFonts w:ascii="宋体" w:hAnsi="宋体" w:hint="eastAsia"/>
          <w:color w:val="FF0000"/>
          <w:sz w:val="24"/>
          <w:szCs w:val="24"/>
          <w:u w:val="single"/>
        </w:rPr>
        <w:t>室</w:t>
      </w:r>
    </w:p>
    <w:p w:rsidR="006117BA" w:rsidRDefault="006117BA">
      <w:pPr>
        <w:widowControl/>
        <w:tabs>
          <w:tab w:val="left" w:pos="900"/>
          <w:tab w:val="left" w:pos="1100"/>
        </w:tabs>
        <w:ind w:left="510"/>
        <w:jc w:val="left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投标保证金提交的时间：</w:t>
      </w:r>
      <w:r>
        <w:rPr>
          <w:rFonts w:ascii="宋体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  <w:u w:val="single"/>
        </w:rPr>
        <w:t>投标截止时间之前</w:t>
      </w:r>
      <w:r>
        <w:rPr>
          <w:rFonts w:ascii="宋体" w:hint="eastAsia"/>
          <w:sz w:val="24"/>
          <w:szCs w:val="24"/>
        </w:rPr>
        <w:t>。</w:t>
      </w:r>
    </w:p>
    <w:p w:rsidR="006117BA" w:rsidRDefault="006117BA">
      <w:pPr>
        <w:widowControl/>
        <w:tabs>
          <w:tab w:val="left" w:pos="900"/>
          <w:tab w:val="left" w:pos="1100"/>
        </w:tabs>
        <w:ind w:left="510"/>
        <w:jc w:val="left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投标保证金提交的金额：</w:t>
      </w:r>
      <w:r>
        <w:rPr>
          <w:rFonts w:ascii="宋体"/>
          <w:sz w:val="24"/>
          <w:szCs w:val="24"/>
          <w:u w:val="single"/>
        </w:rPr>
        <w:t xml:space="preserve"> </w:t>
      </w:r>
      <w:r>
        <w:rPr>
          <w:rFonts w:ascii="宋体" w:hint="eastAsia"/>
          <w:sz w:val="24"/>
          <w:szCs w:val="24"/>
          <w:u w:val="single"/>
        </w:rPr>
        <w:t>人民币伍仟</w:t>
      </w:r>
      <w:r>
        <w:rPr>
          <w:rFonts w:ascii="宋体" w:hAnsi="宋体" w:hint="eastAsia"/>
          <w:sz w:val="24"/>
          <w:szCs w:val="24"/>
          <w:u w:val="single"/>
        </w:rPr>
        <w:t>元整</w:t>
      </w:r>
      <w:r>
        <w:rPr>
          <w:rFonts w:ascii="宋体"/>
          <w:sz w:val="24"/>
          <w:szCs w:val="24"/>
          <w:u w:val="single"/>
        </w:rPr>
        <w:t xml:space="preserve"> </w:t>
      </w:r>
      <w:r>
        <w:rPr>
          <w:rFonts w:ascii="宋体" w:hint="eastAsia"/>
          <w:sz w:val="24"/>
          <w:szCs w:val="24"/>
        </w:rPr>
        <w:t>。</w:t>
      </w:r>
    </w:p>
    <w:p w:rsidR="006117BA" w:rsidRDefault="006117BA" w:rsidP="00907FE8">
      <w:pPr>
        <w:pStyle w:val="NormalIndent"/>
        <w:spacing w:before="120" w:after="120" w:line="360" w:lineRule="auto"/>
        <w:ind w:firstLineChars="225" w:firstLine="540"/>
        <w:jc w:val="left"/>
        <w:rPr>
          <w:rFonts w:ascii="宋体"/>
          <w:color w:val="000000"/>
          <w:sz w:val="24"/>
          <w:szCs w:val="24"/>
        </w:rPr>
      </w:pPr>
      <w:r>
        <w:rPr>
          <w:rFonts w:ascii="宋体" w:hint="eastAsia"/>
          <w:sz w:val="24"/>
          <w:szCs w:val="24"/>
        </w:rPr>
        <w:t>投标保证金提交的方式：</w:t>
      </w:r>
      <w:r>
        <w:rPr>
          <w:rFonts w:ascii="宋体" w:hAnsi="宋体" w:hint="eastAsia"/>
          <w:color w:val="000000"/>
          <w:sz w:val="24"/>
          <w:szCs w:val="24"/>
          <w:u w:val="single"/>
        </w:rPr>
        <w:t>现金方式现场提交。</w:t>
      </w:r>
    </w:p>
    <w:p w:rsidR="006117BA" w:rsidRDefault="006117BA">
      <w:pPr>
        <w:pStyle w:val="NormalIndent"/>
        <w:spacing w:before="120" w:after="120" w:line="360" w:lineRule="auto"/>
        <w:ind w:firstLine="570"/>
        <w:jc w:val="left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十四、中标单位须在接到中标通知书后三天内与招标人签订施工合同</w:t>
      </w:r>
      <w:r w:rsidRPr="004C26C4">
        <w:rPr>
          <w:rFonts w:ascii="宋体" w:hAnsi="宋体" w:hint="eastAsia"/>
          <w:color w:val="FF0000"/>
          <w:sz w:val="24"/>
          <w:szCs w:val="24"/>
        </w:rPr>
        <w:t>后，</w:t>
      </w:r>
      <w:r>
        <w:rPr>
          <w:rFonts w:ascii="宋体" w:hAnsi="宋体" w:hint="eastAsia"/>
          <w:color w:val="000000"/>
          <w:sz w:val="24"/>
          <w:szCs w:val="24"/>
        </w:rPr>
        <w:t>并组织施工。</w:t>
      </w:r>
    </w:p>
    <w:p w:rsidR="006117BA" w:rsidRDefault="006117BA">
      <w:pPr>
        <w:pStyle w:val="NormalIndent"/>
        <w:spacing w:before="120" w:after="120" w:line="360" w:lineRule="auto"/>
        <w:ind w:firstLineChars="200" w:firstLine="482"/>
        <w:jc w:val="left"/>
        <w:rPr>
          <w:rFonts w:asci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十五、招标人联系方式：</w:t>
      </w:r>
    </w:p>
    <w:p w:rsidR="006117BA" w:rsidRDefault="006117BA">
      <w:pPr>
        <w:pStyle w:val="NormalIndent"/>
        <w:spacing w:before="120" w:after="120" w:line="360" w:lineRule="auto"/>
        <w:ind w:firstLine="570"/>
        <w:jc w:val="left"/>
        <w:rPr>
          <w:rFonts w:ascii="宋体" w:cs="宋体"/>
          <w:b/>
          <w:bCs/>
          <w:color w:val="333333"/>
          <w:kern w:val="0"/>
          <w:sz w:val="24"/>
          <w:szCs w:val="24"/>
          <w:u w:val="single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招标人：</w:t>
      </w:r>
      <w:r>
        <w:rPr>
          <w:rFonts w:ascii="宋体" w:hAnsi="宋体" w:cs="宋体" w:hint="eastAsia"/>
          <w:b/>
          <w:bCs/>
          <w:color w:val="333333"/>
          <w:kern w:val="0"/>
          <w:sz w:val="24"/>
          <w:szCs w:val="24"/>
          <w:u w:val="single"/>
        </w:rPr>
        <w:t>宁德职业技术学院</w:t>
      </w:r>
    </w:p>
    <w:p w:rsidR="006117BA" w:rsidRDefault="006117BA">
      <w:pPr>
        <w:pStyle w:val="NormalIndent"/>
        <w:spacing w:before="120" w:after="120" w:line="360" w:lineRule="auto"/>
        <w:ind w:firstLine="570"/>
        <w:jc w:val="left"/>
        <w:rPr>
          <w:rFonts w:ascii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地址：</w:t>
      </w:r>
      <w:r>
        <w:rPr>
          <w:rFonts w:ascii="宋体" w:hAnsi="宋体" w:cs="宋体" w:hint="eastAsia"/>
          <w:b/>
          <w:bCs/>
          <w:color w:val="333333"/>
          <w:kern w:val="0"/>
          <w:sz w:val="24"/>
          <w:szCs w:val="24"/>
          <w:u w:val="single"/>
        </w:rPr>
        <w:t>福安市福泰路</w:t>
      </w:r>
      <w:r>
        <w:rPr>
          <w:rFonts w:ascii="宋体" w:hAnsi="宋体" w:cs="宋体"/>
          <w:b/>
          <w:bCs/>
          <w:color w:val="333333"/>
          <w:kern w:val="0"/>
          <w:sz w:val="24"/>
          <w:szCs w:val="24"/>
          <w:u w:val="single"/>
        </w:rPr>
        <w:t>232</w:t>
      </w:r>
      <w:r>
        <w:rPr>
          <w:rFonts w:ascii="宋体" w:hAnsi="宋体" w:cs="宋体" w:hint="eastAsia"/>
          <w:b/>
          <w:bCs/>
          <w:color w:val="333333"/>
          <w:kern w:val="0"/>
          <w:sz w:val="24"/>
          <w:szCs w:val="24"/>
          <w:u w:val="single"/>
        </w:rPr>
        <w:t>号</w:t>
      </w:r>
      <w:r>
        <w:rPr>
          <w:rFonts w:ascii="宋体" w:hAnsi="宋体"/>
          <w:b/>
          <w:bCs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联系人：</w:t>
      </w:r>
      <w:r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龚先生、邓先生</w:t>
      </w:r>
    </w:p>
    <w:p w:rsidR="006117BA" w:rsidRDefault="006117BA">
      <w:pPr>
        <w:pStyle w:val="NormalIndent"/>
        <w:spacing w:before="120" w:after="120" w:line="360" w:lineRule="auto"/>
        <w:ind w:firstLine="570"/>
        <w:jc w:val="left"/>
        <w:rPr>
          <w:rFonts w:ascii="宋体"/>
          <w:b/>
          <w:bCs/>
          <w:color w:val="000000"/>
          <w:sz w:val="24"/>
          <w:szCs w:val="24"/>
          <w:u w:val="single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电话：</w:t>
      </w: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13850348258</w:t>
      </w:r>
      <w:r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，</w:t>
      </w: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0593-8986318</w:t>
      </w:r>
    </w:p>
    <w:p w:rsidR="006117BA" w:rsidRDefault="006117BA">
      <w:pPr>
        <w:pStyle w:val="NormalIndent"/>
        <w:snapToGrid w:val="0"/>
        <w:spacing w:line="240" w:lineRule="auto"/>
        <w:ind w:firstLineChars="200" w:firstLine="480"/>
        <w:rPr>
          <w:rFonts w:ascii="宋体"/>
          <w:color w:val="000000"/>
          <w:sz w:val="24"/>
          <w:szCs w:val="24"/>
          <w:u w:val="single"/>
        </w:rPr>
      </w:pPr>
      <w:r>
        <w:rPr>
          <w:rFonts w:ascii="宋体" w:hAnsi="宋体" w:hint="eastAsia"/>
          <w:color w:val="000000"/>
          <w:sz w:val="24"/>
          <w:szCs w:val="24"/>
        </w:rPr>
        <w:t>招标代理机构：</w:t>
      </w:r>
      <w:r>
        <w:rPr>
          <w:rFonts w:ascii="宋体" w:hAnsi="宋体" w:hint="eastAsia"/>
          <w:color w:val="000000"/>
          <w:sz w:val="24"/>
          <w:szCs w:val="24"/>
          <w:u w:val="single"/>
        </w:rPr>
        <w:t>中禹鑫工程项目管理有限公司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</w:p>
    <w:p w:rsidR="006117BA" w:rsidRDefault="006117BA">
      <w:pPr>
        <w:pStyle w:val="NormalIndent"/>
        <w:snapToGrid w:val="0"/>
        <w:spacing w:line="240" w:lineRule="auto"/>
        <w:ind w:firstLineChars="200" w:firstLine="480"/>
        <w:rPr>
          <w:rFonts w:ascii="宋体"/>
          <w:color w:val="000000"/>
          <w:sz w:val="24"/>
          <w:szCs w:val="24"/>
          <w:u w:val="single"/>
        </w:rPr>
      </w:pPr>
    </w:p>
    <w:p w:rsidR="006117BA" w:rsidRDefault="006117BA">
      <w:pPr>
        <w:pStyle w:val="NormalIndent"/>
        <w:snapToGrid w:val="0"/>
        <w:spacing w:line="240" w:lineRule="auto"/>
        <w:ind w:leftChars="240" w:left="504" w:firstLine="0"/>
        <w:rPr>
          <w:rFonts w:ascii="宋体"/>
          <w:color w:val="000000"/>
          <w:sz w:val="24"/>
          <w:szCs w:val="24"/>
          <w:u w:val="single"/>
        </w:rPr>
      </w:pPr>
      <w:r>
        <w:rPr>
          <w:rFonts w:ascii="宋体" w:hAnsi="宋体" w:hint="eastAsia"/>
          <w:color w:val="000000"/>
          <w:sz w:val="24"/>
          <w:szCs w:val="24"/>
        </w:rPr>
        <w:t>地址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  <w:u w:val="single"/>
        </w:rPr>
        <w:t>福安市鹤兴中路</w:t>
      </w:r>
      <w:r>
        <w:rPr>
          <w:rFonts w:ascii="宋体" w:hAnsi="宋体"/>
          <w:color w:val="000000"/>
          <w:sz w:val="24"/>
          <w:szCs w:val="24"/>
          <w:u w:val="single"/>
        </w:rPr>
        <w:t>18</w:t>
      </w:r>
      <w:r>
        <w:rPr>
          <w:rFonts w:ascii="宋体" w:hAnsi="宋体" w:hint="eastAsia"/>
          <w:color w:val="000000"/>
          <w:sz w:val="24"/>
          <w:szCs w:val="24"/>
          <w:u w:val="single"/>
        </w:rPr>
        <w:t>号三楼</w:t>
      </w:r>
    </w:p>
    <w:p w:rsidR="006117BA" w:rsidRDefault="006117BA">
      <w:pPr>
        <w:pStyle w:val="NormalIndent"/>
        <w:snapToGrid w:val="0"/>
        <w:spacing w:line="240" w:lineRule="auto"/>
        <w:ind w:leftChars="240" w:left="504" w:firstLine="0"/>
        <w:rPr>
          <w:rFonts w:ascii="宋体"/>
          <w:color w:val="000000"/>
          <w:sz w:val="24"/>
          <w:szCs w:val="24"/>
          <w:u w:val="single"/>
        </w:rPr>
      </w:pPr>
    </w:p>
    <w:p w:rsidR="006117BA" w:rsidRDefault="006117BA">
      <w:pPr>
        <w:pStyle w:val="NormalIndent"/>
        <w:snapToGrid w:val="0"/>
        <w:spacing w:line="240" w:lineRule="auto"/>
        <w:ind w:firstLineChars="200" w:firstLine="480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电话：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15259340592</w:t>
      </w:r>
      <w:r>
        <w:rPr>
          <w:rFonts w:ascii="宋体" w:hAnsi="宋体" w:hint="eastAsia"/>
          <w:color w:val="000000"/>
          <w:sz w:val="24"/>
          <w:szCs w:val="24"/>
        </w:rPr>
        <w:t>；</w:t>
      </w:r>
    </w:p>
    <w:p w:rsidR="006117BA" w:rsidRDefault="006117BA">
      <w:pPr>
        <w:pStyle w:val="NormalIndent"/>
        <w:snapToGrid w:val="0"/>
        <w:spacing w:line="240" w:lineRule="auto"/>
        <w:ind w:firstLineChars="200" w:firstLine="480"/>
        <w:rPr>
          <w:rFonts w:ascii="宋体"/>
          <w:color w:val="000000"/>
          <w:sz w:val="24"/>
          <w:szCs w:val="24"/>
        </w:rPr>
      </w:pPr>
    </w:p>
    <w:p w:rsidR="006117BA" w:rsidRDefault="006117BA" w:rsidP="002247F9">
      <w:pPr>
        <w:pStyle w:val="NormalIndent"/>
        <w:snapToGrid w:val="0"/>
        <w:spacing w:line="240" w:lineRule="auto"/>
        <w:ind w:firstLineChars="200"/>
      </w:pPr>
      <w:r>
        <w:t xml:space="preserve"> </w:t>
      </w:r>
      <w:r>
        <w:rPr>
          <w:rFonts w:hint="eastAsia"/>
        </w:rPr>
        <w:t>联系人：</w:t>
      </w:r>
      <w: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林先生</w:t>
      </w:r>
      <w:r>
        <w:t xml:space="preserve">   </w:t>
      </w:r>
      <w:r>
        <w:rPr>
          <w:rFonts w:hint="eastAsia"/>
        </w:rPr>
        <w:t>。</w:t>
      </w:r>
    </w:p>
    <w:p w:rsidR="006117BA" w:rsidRDefault="006117BA" w:rsidP="00FA0984">
      <w:pPr>
        <w:pStyle w:val="NormalIndent"/>
        <w:snapToGrid w:val="0"/>
        <w:spacing w:line="240" w:lineRule="auto"/>
        <w:ind w:firstLineChars="200"/>
      </w:pPr>
    </w:p>
    <w:p w:rsidR="006117BA" w:rsidRPr="002247F9" w:rsidRDefault="006117BA" w:rsidP="00FA0984">
      <w:pPr>
        <w:pStyle w:val="NormalIndent"/>
        <w:snapToGrid w:val="0"/>
        <w:spacing w:line="240" w:lineRule="auto"/>
        <w:ind w:firstLineChars="200" w:firstLine="480"/>
        <w:rPr>
          <w:rFonts w:ascii="宋体"/>
          <w:color w:val="000000"/>
          <w:sz w:val="24"/>
          <w:szCs w:val="24"/>
        </w:rPr>
      </w:pPr>
    </w:p>
    <w:sectPr w:rsidR="006117BA" w:rsidRPr="00224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D3ACD"/>
    <w:multiLevelType w:val="singleLevel"/>
    <w:tmpl w:val="5ADD3ACD"/>
    <w:lvl w:ilvl="0">
      <w:start w:val="3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6C11C4C"/>
    <w:rsid w:val="000A4112"/>
    <w:rsid w:val="002061D7"/>
    <w:rsid w:val="002247F9"/>
    <w:rsid w:val="00310ACB"/>
    <w:rsid w:val="0037432C"/>
    <w:rsid w:val="00430AC3"/>
    <w:rsid w:val="004C26C4"/>
    <w:rsid w:val="006117BA"/>
    <w:rsid w:val="0065276D"/>
    <w:rsid w:val="00685DD6"/>
    <w:rsid w:val="006A5BAA"/>
    <w:rsid w:val="008236AF"/>
    <w:rsid w:val="008F6045"/>
    <w:rsid w:val="00907FE8"/>
    <w:rsid w:val="009B1FA6"/>
    <w:rsid w:val="009E3C4B"/>
    <w:rsid w:val="00A17C30"/>
    <w:rsid w:val="00A83FBB"/>
    <w:rsid w:val="00AA078D"/>
    <w:rsid w:val="00BC6AAA"/>
    <w:rsid w:val="00E34516"/>
    <w:rsid w:val="00F512BA"/>
    <w:rsid w:val="00FA0984"/>
    <w:rsid w:val="16C11C4C"/>
    <w:rsid w:val="6C156696"/>
    <w:rsid w:val="79952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BA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rsid w:val="006A5BAA"/>
    <w:pPr>
      <w:adjustRightInd w:val="0"/>
      <w:spacing w:line="360" w:lineRule="atLeast"/>
      <w:ind w:firstLine="420"/>
      <w:textAlignment w:val="baseline"/>
    </w:pPr>
    <w:rPr>
      <w:szCs w:val="20"/>
    </w:rPr>
  </w:style>
  <w:style w:type="paragraph" w:styleId="PlainText">
    <w:name w:val="Plain Text"/>
    <w:basedOn w:val="Normal"/>
    <w:link w:val="PlainTextChar"/>
    <w:uiPriority w:val="99"/>
    <w:rsid w:val="006A5BAA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7432C"/>
    <w:rPr>
      <w:rFonts w:ascii="宋体" w:hAnsi="Courier New" w:cs="Courier New"/>
      <w:sz w:val="21"/>
      <w:szCs w:val="21"/>
    </w:rPr>
  </w:style>
  <w:style w:type="paragraph" w:styleId="Footer">
    <w:name w:val="footer"/>
    <w:basedOn w:val="Normal"/>
    <w:link w:val="FooterChar"/>
    <w:uiPriority w:val="99"/>
    <w:rsid w:val="006A5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432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A5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432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194</Words>
  <Characters>1111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宁德职业技术学院校园道路交通安全标识、设施装修项目</dc:title>
  <dc:subject/>
  <dc:creator>여름철  우아하다.</dc:creator>
  <cp:keywords/>
  <dc:description/>
  <cp:lastModifiedBy>asus</cp:lastModifiedBy>
  <cp:revision>7</cp:revision>
  <cp:lastPrinted>2020-07-25T03:21:00Z</cp:lastPrinted>
  <dcterms:created xsi:type="dcterms:W3CDTF">2020-07-24T09:17:00Z</dcterms:created>
  <dcterms:modified xsi:type="dcterms:W3CDTF">2020-07-25T03:26:00Z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