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黑体" w:eastAsia="黑体" w:cs="黑体"/>
          <w:b/>
          <w:kern w:val="0"/>
          <w:sz w:val="44"/>
          <w:szCs w:val="44"/>
        </w:rPr>
      </w:pPr>
      <w:r>
        <w:rPr>
          <w:rFonts w:hint="eastAsia" w:ascii="黑体" w:hAnsi="黑体" w:eastAsia="黑体" w:cs="黑体"/>
          <w:b/>
          <w:kern w:val="0"/>
          <w:sz w:val="44"/>
          <w:szCs w:val="44"/>
        </w:rPr>
        <w:t>闽台融合“山海诗茶”之旅项目招标参数</w:t>
      </w:r>
    </w:p>
    <w:p>
      <w:pPr>
        <w:pStyle w:val="3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一、项目概况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为促进台胞子女对中华文化的深入学习，增强民族共同体意识，宁德职业技术学院教育学院举办闽台融合两岸青少年“山海诗茶”之旅，组织台籍青少年到宁德参加“山海诗茶”研学等活动。</w:t>
      </w:r>
    </w:p>
    <w:tbl>
      <w:tblPr>
        <w:tblStyle w:val="18"/>
        <w:tblW w:w="8186" w:type="dxa"/>
        <w:jc w:val="center"/>
        <w:tblInd w:w="-531" w:type="dxa"/>
        <w:tblBorders>
          <w:top w:val="outset" w:color="666666" w:sz="6" w:space="0"/>
          <w:left w:val="outset" w:color="666666" w:sz="6" w:space="0"/>
          <w:bottom w:val="outset" w:color="666666" w:sz="6" w:space="0"/>
          <w:right w:val="outset" w:color="666666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487"/>
        <w:gridCol w:w="5178"/>
      </w:tblGrid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tblHeader/>
          <w:jc w:val="center"/>
        </w:trPr>
        <w:tc>
          <w:tcPr>
            <w:tcW w:w="15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阶段</w:t>
            </w:r>
          </w:p>
        </w:tc>
        <w:tc>
          <w:tcPr>
            <w:tcW w:w="148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517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概述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15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第一阶段</w:t>
            </w:r>
          </w:p>
        </w:tc>
        <w:tc>
          <w:tcPr>
            <w:tcW w:w="148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项目启动仪式暨诗歌文化研学之旅</w:t>
            </w:r>
          </w:p>
        </w:tc>
        <w:tc>
          <w:tcPr>
            <w:tcW w:w="517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在霞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浦开展两岸青少年“山海诗茶”之旅启动仪式暨第一次研学活动；邀请台湾著名儿童文学作家到宁德进行采风，和大陆宁德籍诗人进行对话，撰写和宁德有关主题的儿童诗歌；邀请名家通过讲座交流的方式，指导台湾籍和大陆青少年共同创作一批诗歌，并形成文集初稿；预计受益人数300人以上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第二阶段</w:t>
            </w:r>
          </w:p>
        </w:tc>
        <w:tc>
          <w:tcPr>
            <w:tcW w:w="148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两岸青少年“山与茶”文化之旅</w:t>
            </w:r>
          </w:p>
        </w:tc>
        <w:tc>
          <w:tcPr>
            <w:tcW w:w="517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在福安开展两岸青少年“山与茶”文化之旅。邀请两岸青少年一起到白云山、坦洋村、宁德职业技术学院茶学院技能大师工作室等，了解宁德深厚的山和茶文化，预计受益人数达30人以上。</w:t>
            </w:r>
          </w:p>
        </w:tc>
      </w:tr>
      <w:tr>
        <w:tblPrEx>
          <w:tblBorders>
            <w:top w:val="outset" w:color="666666" w:sz="6" w:space="0"/>
            <w:left w:val="outset" w:color="666666" w:sz="6" w:space="0"/>
            <w:bottom w:val="outset" w:color="666666" w:sz="6" w:space="0"/>
            <w:right w:val="outset" w:color="666666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521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第三阶段</w:t>
            </w:r>
          </w:p>
        </w:tc>
        <w:tc>
          <w:tcPr>
            <w:tcW w:w="1487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海洋诗歌之旅</w:t>
            </w:r>
          </w:p>
        </w:tc>
        <w:tc>
          <w:tcPr>
            <w:tcW w:w="5178" w:type="dxa"/>
            <w:tcBorders>
              <w:top w:val="single" w:color="666666" w:sz="6" w:space="0"/>
              <w:left w:val="single" w:color="666666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32"/>
                <w:szCs w:val="32"/>
                <w:highlight w:val="none"/>
                <w:lang w:val="en-US" w:eastAsia="zh-CN" w:bidi="ar"/>
              </w:rPr>
              <w:t>组织两岸青少年到霞浦海洋诗歌基地进行诗歌交流和采风，了解宁德的海洋文化。预计受益人数达30人以上。</w:t>
            </w:r>
          </w:p>
        </w:tc>
      </w:tr>
    </w:tbl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outlineLvl w:val="2"/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黑体" w:hAnsi="黑体" w:eastAsia="黑体" w:cs="黑体"/>
          <w:b/>
          <w:color w:val="auto"/>
          <w:sz w:val="32"/>
          <w:szCs w:val="32"/>
          <w:highlight w:val="none"/>
          <w:lang w:val="en-US" w:eastAsia="zh-CN"/>
        </w:rPr>
        <w:t>相关要求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项目形式：交流、讲座、研学、采风等。</w:t>
      </w:r>
    </w:p>
    <w:p>
      <w:pPr>
        <w:pStyle w:val="1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2.服务对象：两岸青少年、诗人作家、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宁德职业技术学院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师生等。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/>
        </w:rPr>
        <w:t>3.服务地点：宁德辖区内。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4.项目时间：初定于11月份~12月份期间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，具体时间，由双方商定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5.项目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验收：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三个阶段活动，完成后签订验收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履约保证金：合同签订后，中标方支付宁德职业技术学院教育学院合同额5%作为履约保证金，项目验收后3个工作日无息退还该保证金。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7.支付方式：合同签订后，宁德职业技术学院教育学院在收到发票3个工作日内，支付100%项目款。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8.服务要求：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.1保证质量完成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</w:rPr>
        <w:t>本项目的各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阶段活动服务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。若因其他不可控因素影响，需对方案做调整的，及时与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宁德职业技术学院教育学院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</w:rPr>
        <w:t>协商沟通后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做调整。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.2提交活动相关材料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</w:rPr>
        <w:t>包含但不限于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实施细案、活动过程性材料、活动照片等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</w:rPr>
        <w:t>相关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.3活动完成后，经双方确认签订验收确认单。</w:t>
      </w:r>
    </w:p>
    <w:p>
      <w:pPr>
        <w:pStyle w:val="3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lang w:eastAsia="zh-CN"/>
        </w:rPr>
        <w:t>三、</w:t>
      </w: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报价说明：</w:t>
      </w:r>
    </w:p>
    <w:p>
      <w:pPr>
        <w:pStyle w:val="3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outlineLvl w:val="2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报价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含税，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eastAsia="zh-CN"/>
        </w:rPr>
        <w:t>包括授课交流，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考察调研，研学之旅等活动而发生的相关人员不限于课酬（劳务费）、交通、住宿、用餐等项目相关费用。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91056339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50BDF"/>
    <w:rsid w:val="00010BA8"/>
    <w:rsid w:val="00040702"/>
    <w:rsid w:val="00051A1A"/>
    <w:rsid w:val="00064601"/>
    <w:rsid w:val="000927D3"/>
    <w:rsid w:val="000A42FC"/>
    <w:rsid w:val="000A6A87"/>
    <w:rsid w:val="000B4169"/>
    <w:rsid w:val="000C70F4"/>
    <w:rsid w:val="000F7460"/>
    <w:rsid w:val="00111CBC"/>
    <w:rsid w:val="001168EA"/>
    <w:rsid w:val="0012014E"/>
    <w:rsid w:val="00122E7D"/>
    <w:rsid w:val="001476E4"/>
    <w:rsid w:val="0017403A"/>
    <w:rsid w:val="001831EE"/>
    <w:rsid w:val="00190278"/>
    <w:rsid w:val="001A1A37"/>
    <w:rsid w:val="001A1E5B"/>
    <w:rsid w:val="001A3465"/>
    <w:rsid w:val="001B710E"/>
    <w:rsid w:val="001B783C"/>
    <w:rsid w:val="001C217C"/>
    <w:rsid w:val="00216E95"/>
    <w:rsid w:val="00224C19"/>
    <w:rsid w:val="00240F8A"/>
    <w:rsid w:val="0025721E"/>
    <w:rsid w:val="00270579"/>
    <w:rsid w:val="00285622"/>
    <w:rsid w:val="00290699"/>
    <w:rsid w:val="002A3B41"/>
    <w:rsid w:val="002C1602"/>
    <w:rsid w:val="002D7718"/>
    <w:rsid w:val="00301DD5"/>
    <w:rsid w:val="00311408"/>
    <w:rsid w:val="00312326"/>
    <w:rsid w:val="00312F3C"/>
    <w:rsid w:val="00321EA7"/>
    <w:rsid w:val="0033761B"/>
    <w:rsid w:val="003551EB"/>
    <w:rsid w:val="00360E89"/>
    <w:rsid w:val="00366EB3"/>
    <w:rsid w:val="00381EDC"/>
    <w:rsid w:val="0038511E"/>
    <w:rsid w:val="00393A8E"/>
    <w:rsid w:val="003A7E41"/>
    <w:rsid w:val="003C6649"/>
    <w:rsid w:val="003D5F07"/>
    <w:rsid w:val="003E6DB1"/>
    <w:rsid w:val="00406E8A"/>
    <w:rsid w:val="00417717"/>
    <w:rsid w:val="004263D4"/>
    <w:rsid w:val="004306A7"/>
    <w:rsid w:val="00432FC8"/>
    <w:rsid w:val="00433A29"/>
    <w:rsid w:val="00434562"/>
    <w:rsid w:val="00435B50"/>
    <w:rsid w:val="00435BA2"/>
    <w:rsid w:val="004537D3"/>
    <w:rsid w:val="00453C10"/>
    <w:rsid w:val="00455D87"/>
    <w:rsid w:val="00484734"/>
    <w:rsid w:val="00486251"/>
    <w:rsid w:val="00493033"/>
    <w:rsid w:val="004B4BF6"/>
    <w:rsid w:val="004C5945"/>
    <w:rsid w:val="005247DC"/>
    <w:rsid w:val="00540298"/>
    <w:rsid w:val="00554BC7"/>
    <w:rsid w:val="00556F01"/>
    <w:rsid w:val="00577E3B"/>
    <w:rsid w:val="00577E79"/>
    <w:rsid w:val="00580488"/>
    <w:rsid w:val="005A1BC0"/>
    <w:rsid w:val="005B3BE0"/>
    <w:rsid w:val="005D6D5E"/>
    <w:rsid w:val="005F3260"/>
    <w:rsid w:val="005F4005"/>
    <w:rsid w:val="00605327"/>
    <w:rsid w:val="0062472D"/>
    <w:rsid w:val="00642211"/>
    <w:rsid w:val="00657640"/>
    <w:rsid w:val="006648F6"/>
    <w:rsid w:val="0066560B"/>
    <w:rsid w:val="00673148"/>
    <w:rsid w:val="006775F0"/>
    <w:rsid w:val="00687974"/>
    <w:rsid w:val="00693B9E"/>
    <w:rsid w:val="00693FF2"/>
    <w:rsid w:val="006952C6"/>
    <w:rsid w:val="006A7C7E"/>
    <w:rsid w:val="006B4F86"/>
    <w:rsid w:val="006C1C12"/>
    <w:rsid w:val="006D6C1F"/>
    <w:rsid w:val="006E4FAF"/>
    <w:rsid w:val="006E502E"/>
    <w:rsid w:val="00702745"/>
    <w:rsid w:val="00706613"/>
    <w:rsid w:val="00706CE9"/>
    <w:rsid w:val="0071151C"/>
    <w:rsid w:val="007151EA"/>
    <w:rsid w:val="00721F14"/>
    <w:rsid w:val="0072723A"/>
    <w:rsid w:val="007312B9"/>
    <w:rsid w:val="007828E0"/>
    <w:rsid w:val="00786C6D"/>
    <w:rsid w:val="007A1DE3"/>
    <w:rsid w:val="007B5789"/>
    <w:rsid w:val="007D2443"/>
    <w:rsid w:val="00813256"/>
    <w:rsid w:val="00823C96"/>
    <w:rsid w:val="00827114"/>
    <w:rsid w:val="0084627D"/>
    <w:rsid w:val="00860F0E"/>
    <w:rsid w:val="00870F5A"/>
    <w:rsid w:val="008A7F97"/>
    <w:rsid w:val="008B4F07"/>
    <w:rsid w:val="00900A39"/>
    <w:rsid w:val="009045C5"/>
    <w:rsid w:val="00907A90"/>
    <w:rsid w:val="00914AA7"/>
    <w:rsid w:val="0091591C"/>
    <w:rsid w:val="00952BBC"/>
    <w:rsid w:val="0097449E"/>
    <w:rsid w:val="009B406F"/>
    <w:rsid w:val="009C3884"/>
    <w:rsid w:val="009C5D34"/>
    <w:rsid w:val="009D2361"/>
    <w:rsid w:val="009D26EB"/>
    <w:rsid w:val="009E6798"/>
    <w:rsid w:val="00A00CC6"/>
    <w:rsid w:val="00A00D0E"/>
    <w:rsid w:val="00A03CE0"/>
    <w:rsid w:val="00A140ED"/>
    <w:rsid w:val="00A2041F"/>
    <w:rsid w:val="00A2048B"/>
    <w:rsid w:val="00A4232C"/>
    <w:rsid w:val="00A50BDF"/>
    <w:rsid w:val="00A51BAA"/>
    <w:rsid w:val="00A51F5B"/>
    <w:rsid w:val="00A53D48"/>
    <w:rsid w:val="00A548AF"/>
    <w:rsid w:val="00A60374"/>
    <w:rsid w:val="00A80CFA"/>
    <w:rsid w:val="00AA4D81"/>
    <w:rsid w:val="00AA5F39"/>
    <w:rsid w:val="00AB3719"/>
    <w:rsid w:val="00AB5823"/>
    <w:rsid w:val="00AB6B5A"/>
    <w:rsid w:val="00B31714"/>
    <w:rsid w:val="00B379C3"/>
    <w:rsid w:val="00B57841"/>
    <w:rsid w:val="00B70A53"/>
    <w:rsid w:val="00B71F4D"/>
    <w:rsid w:val="00BB06EA"/>
    <w:rsid w:val="00BB4929"/>
    <w:rsid w:val="00BB7465"/>
    <w:rsid w:val="00BC2AD1"/>
    <w:rsid w:val="00BC599D"/>
    <w:rsid w:val="00BD4801"/>
    <w:rsid w:val="00BE2CF4"/>
    <w:rsid w:val="00BE6EE4"/>
    <w:rsid w:val="00C15002"/>
    <w:rsid w:val="00C53CB5"/>
    <w:rsid w:val="00CA0686"/>
    <w:rsid w:val="00CA6520"/>
    <w:rsid w:val="00CC44CA"/>
    <w:rsid w:val="00CD773E"/>
    <w:rsid w:val="00CE012C"/>
    <w:rsid w:val="00CE0C3B"/>
    <w:rsid w:val="00CE5FA6"/>
    <w:rsid w:val="00CF4237"/>
    <w:rsid w:val="00D06E42"/>
    <w:rsid w:val="00D21EE1"/>
    <w:rsid w:val="00D30FF1"/>
    <w:rsid w:val="00D426D3"/>
    <w:rsid w:val="00D50812"/>
    <w:rsid w:val="00D72C2A"/>
    <w:rsid w:val="00D90AC6"/>
    <w:rsid w:val="00D9361F"/>
    <w:rsid w:val="00DA3FA1"/>
    <w:rsid w:val="00DB5214"/>
    <w:rsid w:val="00DE4DF7"/>
    <w:rsid w:val="00DF7204"/>
    <w:rsid w:val="00E0033A"/>
    <w:rsid w:val="00E02EC3"/>
    <w:rsid w:val="00E91779"/>
    <w:rsid w:val="00EA3EBC"/>
    <w:rsid w:val="00EF1B7F"/>
    <w:rsid w:val="00EF29B5"/>
    <w:rsid w:val="00EF63B6"/>
    <w:rsid w:val="00F212E1"/>
    <w:rsid w:val="00F269B4"/>
    <w:rsid w:val="00F329A0"/>
    <w:rsid w:val="00F344CB"/>
    <w:rsid w:val="00F45036"/>
    <w:rsid w:val="00F45080"/>
    <w:rsid w:val="00F47073"/>
    <w:rsid w:val="00F54DC0"/>
    <w:rsid w:val="00F718CF"/>
    <w:rsid w:val="00F84D0F"/>
    <w:rsid w:val="00F91C2D"/>
    <w:rsid w:val="00FA6D38"/>
    <w:rsid w:val="00FB629F"/>
    <w:rsid w:val="00FC40D1"/>
    <w:rsid w:val="00FF2B3A"/>
    <w:rsid w:val="00FF6B96"/>
    <w:rsid w:val="03A94F69"/>
    <w:rsid w:val="049928A9"/>
    <w:rsid w:val="05F40A11"/>
    <w:rsid w:val="06DE239C"/>
    <w:rsid w:val="0BFE6235"/>
    <w:rsid w:val="0CED7C8F"/>
    <w:rsid w:val="0E7718EC"/>
    <w:rsid w:val="0EC37732"/>
    <w:rsid w:val="18F01388"/>
    <w:rsid w:val="255A21CC"/>
    <w:rsid w:val="282736DA"/>
    <w:rsid w:val="2DBC3596"/>
    <w:rsid w:val="3032215C"/>
    <w:rsid w:val="30507BAA"/>
    <w:rsid w:val="35CA4E62"/>
    <w:rsid w:val="3F5A2D1E"/>
    <w:rsid w:val="42034E71"/>
    <w:rsid w:val="4BEE139D"/>
    <w:rsid w:val="4D0375F7"/>
    <w:rsid w:val="52A64C0A"/>
    <w:rsid w:val="52EB7138"/>
    <w:rsid w:val="5481149C"/>
    <w:rsid w:val="5A317548"/>
    <w:rsid w:val="60CE72AD"/>
    <w:rsid w:val="60D915AE"/>
    <w:rsid w:val="62D22618"/>
    <w:rsid w:val="6DD31A75"/>
    <w:rsid w:val="6F610134"/>
    <w:rsid w:val="73274504"/>
    <w:rsid w:val="7373565D"/>
    <w:rsid w:val="7588774F"/>
    <w:rsid w:val="781B2E6F"/>
    <w:rsid w:val="7F4260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next w:val="5"/>
    <w:link w:val="24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一级条标题"/>
    <w:basedOn w:val="6"/>
    <w:next w:val="7"/>
    <w:qFormat/>
    <w:uiPriority w:val="99"/>
    <w:pPr>
      <w:outlineLvl w:val="2"/>
    </w:pPr>
  </w:style>
  <w:style w:type="paragraph" w:customStyle="1" w:styleId="6">
    <w:name w:val="章标题"/>
    <w:next w:val="1"/>
    <w:qFormat/>
    <w:uiPriority w:val="99"/>
    <w:pPr>
      <w:spacing w:before="50" w:after="50" w:line="360" w:lineRule="auto"/>
      <w:jc w:val="both"/>
      <w:outlineLvl w:val="1"/>
    </w:pPr>
    <w:rPr>
      <w:rFonts w:ascii="黑体" w:hAnsi="Times New Roman" w:eastAsia="黑体" w:cs="黑体"/>
      <w:sz w:val="21"/>
      <w:szCs w:val="21"/>
      <w:lang w:val="en-US" w:eastAsia="zh-CN" w:bidi="ar-SA"/>
    </w:rPr>
  </w:style>
  <w:style w:type="paragraph" w:customStyle="1" w:styleId="7">
    <w:name w:val="段"/>
    <w:next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8">
    <w:name w:val="Document Map"/>
    <w:basedOn w:val="1"/>
    <w:link w:val="33"/>
    <w:semiHidden/>
    <w:unhideWhenUsed/>
    <w:qFormat/>
    <w:uiPriority w:val="99"/>
    <w:rPr>
      <w:rFonts w:ascii="Helvetica" w:hAnsi="Helvetica"/>
      <w:sz w:val="24"/>
      <w:szCs w:val="24"/>
    </w:rPr>
  </w:style>
  <w:style w:type="paragraph" w:styleId="9">
    <w:name w:val="Plain Text"/>
    <w:basedOn w:val="1"/>
    <w:link w:val="2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semiHidden/>
    <w:unhideWhenUsed/>
    <w:qFormat/>
    <w:uiPriority w:val="99"/>
    <w:pPr>
      <w:jc w:val="center"/>
    </w:pPr>
    <w:rPr>
      <w:sz w:val="24"/>
    </w:rPr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14"/>
    <w:link w:val="11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4"/>
    <w:link w:val="10"/>
    <w:qFormat/>
    <w:uiPriority w:val="99"/>
    <w:rPr>
      <w:sz w:val="18"/>
      <w:szCs w:val="18"/>
    </w:rPr>
  </w:style>
  <w:style w:type="character" w:customStyle="1" w:styleId="22">
    <w:name w:val="apple-converted-space"/>
    <w:basedOn w:val="14"/>
    <w:qFormat/>
    <w:uiPriority w:val="0"/>
  </w:style>
  <w:style w:type="character" w:customStyle="1" w:styleId="23">
    <w:name w:val="black1"/>
    <w:basedOn w:val="14"/>
    <w:qFormat/>
    <w:uiPriority w:val="0"/>
  </w:style>
  <w:style w:type="character" w:customStyle="1" w:styleId="24">
    <w:name w:val="正文文本 Char"/>
    <w:basedOn w:val="14"/>
    <w:link w:val="4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Char"/>
    <w:basedOn w:val="14"/>
    <w:link w:val="9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7">
    <w:name w:val="apple-style-span"/>
    <w:basedOn w:val="14"/>
    <w:qFormat/>
    <w:uiPriority w:val="0"/>
  </w:style>
  <w:style w:type="paragraph" w:customStyle="1" w:styleId="28">
    <w:name w:val="a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彩色列表 - 强调文字颜色 12"/>
    <w:basedOn w:val="1"/>
    <w:qFormat/>
    <w:uiPriority w:val="34"/>
    <w:pPr>
      <w:ind w:left="720"/>
      <w:contextualSpacing/>
    </w:pPr>
  </w:style>
  <w:style w:type="paragraph" w:customStyle="1" w:styleId="30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31">
    <w:name w:val="标题 1 Char"/>
    <w:basedOn w:val="14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  <w:style w:type="character" w:customStyle="1" w:styleId="33">
    <w:name w:val="文档结构图 Char"/>
    <w:basedOn w:val="14"/>
    <w:link w:val="8"/>
    <w:semiHidden/>
    <w:qFormat/>
    <w:uiPriority w:val="99"/>
    <w:rPr>
      <w:rFonts w:ascii="Helvetica" w:hAnsi="Helvetica" w:eastAsiaTheme="minorEastAsia" w:cstheme="minorBidi"/>
      <w:kern w:val="2"/>
      <w:sz w:val="24"/>
      <w:szCs w:val="24"/>
    </w:rPr>
  </w:style>
  <w:style w:type="paragraph" w:customStyle="1" w:styleId="34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4E0E8E-AF88-4F52-88A3-A145C0C424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559</Words>
  <Characters>3192</Characters>
  <Lines>26</Lines>
  <Paragraphs>7</Paragraphs>
  <TotalTime>9</TotalTime>
  <ScaleCrop>false</ScaleCrop>
  <LinksUpToDate>false</LinksUpToDate>
  <CharactersWithSpaces>3744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2021-06-23T01:40:00Z</dcterms:created>
  <dc:creator>Sky123.Org</dc:creator>
  <cp:lastModifiedBy>奔跑吧阿威</cp:lastModifiedBy>
  <cp:lastPrinted>2024-11-26T03:03:14Z</cp:lastPrinted>
  <dcterms:modified xsi:type="dcterms:W3CDTF">2024-11-26T03:03:17Z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2B40142473EC4D3DA6FC5BEB20E50C24</vt:lpwstr>
  </property>
</Properties>
</file>